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F323D" w14:textId="77777777" w:rsidR="00333710" w:rsidRDefault="00A630F1">
      <w:pPr>
        <w:pStyle w:val="Title"/>
      </w:pPr>
      <w:r>
        <w:t>Gateway arts council exhibition</w:t>
      </w:r>
      <w:r w:rsidR="00606303">
        <w:br/>
      </w:r>
      <w:r>
        <w:t>prospectus</w:t>
      </w:r>
    </w:p>
    <w:sdt>
      <w:sdtPr>
        <w:id w:val="216403978"/>
        <w:placeholder>
          <w:docPart w:val="0E08837A0341425D9459ED243842B824"/>
        </w:placeholder>
        <w:date w:fullDate="2022-02-01T00:00:00Z">
          <w:dateFormat w:val="MMMM d, yyyy"/>
          <w:lid w:val="en-US"/>
          <w:storeMappedDataAs w:val="dateTime"/>
          <w:calendar w:val="gregorian"/>
        </w:date>
      </w:sdtPr>
      <w:sdtEndPr/>
      <w:sdtContent>
        <w:p w14:paraId="53F7132B" w14:textId="6E73A500" w:rsidR="00333710" w:rsidRDefault="00EA1472">
          <w:pPr>
            <w:pStyle w:val="Subtitle"/>
          </w:pPr>
          <w:r>
            <w:t>February 1, 2022</w:t>
          </w:r>
        </w:p>
      </w:sdtContent>
    </w:sdt>
    <w:p w14:paraId="48A73DA0" w14:textId="77777777" w:rsidR="00333710" w:rsidRDefault="00606303">
      <w:pPr>
        <w:pStyle w:val="Heading1"/>
      </w:pPr>
      <w:r>
        <w:t>Overview</w:t>
      </w:r>
    </w:p>
    <w:p w14:paraId="52F3F745" w14:textId="77777777" w:rsidR="00333710" w:rsidRDefault="003915BD">
      <w:pPr>
        <w:pStyle w:val="Heading2"/>
      </w:pPr>
      <w:r>
        <w:t xml:space="preserve">“What Unites Us” </w:t>
      </w:r>
      <w:r w:rsidR="00A630F1">
        <w:t>Exhibition Description</w:t>
      </w:r>
    </w:p>
    <w:p w14:paraId="7461EB3A" w14:textId="77777777" w:rsidR="00CB0F64" w:rsidRDefault="003915BD">
      <w:r>
        <w:t xml:space="preserve">“What Unites Us” will survey the engagement of contemporary Ohio artists with the ideas and values which are most important to them as members of American society.  In this time of deep political division, the exhibition seeks to find unity and cohesion in the American experience.  The exhibition will investigate how a diverse group of artists answers the questions </w:t>
      </w:r>
      <w:r w:rsidR="006773D2">
        <w:t xml:space="preserve">“What values and ideas are most important to you?” </w:t>
      </w:r>
      <w:r>
        <w:t xml:space="preserve">“What does it mean to be an American?” and “What unites us as American citizens?” </w:t>
      </w:r>
      <w:r w:rsidR="00CB0F64">
        <w:t xml:space="preserve"> </w:t>
      </w:r>
    </w:p>
    <w:p w14:paraId="6B8A161D" w14:textId="77777777" w:rsidR="00847B40" w:rsidRDefault="00847B40">
      <w:r>
        <w:t>In conjunction with the exhibition, Gateway Arts Council will present an Artist Talk and offer guided views to local students and interest groups.</w:t>
      </w:r>
    </w:p>
    <w:p w14:paraId="2B7F5517" w14:textId="77777777" w:rsidR="00CB0F64" w:rsidRDefault="00CB0F64" w:rsidP="00CB0F64">
      <w:pPr>
        <w:pStyle w:val="Heading2"/>
        <w:numPr>
          <w:ilvl w:val="0"/>
          <w:numId w:val="0"/>
        </w:numPr>
      </w:pPr>
      <w:r>
        <w:t>About the Curator</w:t>
      </w:r>
    </w:p>
    <w:p w14:paraId="4EF02540" w14:textId="3351CAA1" w:rsidR="00CB0F64" w:rsidRPr="00CB0F64" w:rsidRDefault="00CB0F64" w:rsidP="00CB0F64">
      <w:r>
        <w:t xml:space="preserve">Maureen O’Keefe received a Bachelor of Fine Arts from the Savannah College of Art and Design in 2005.  She has participated in many solo and group exhibitions and her work hangs in private and public collection throughout the eastern United States.  </w:t>
      </w:r>
      <w:r w:rsidR="00EA1472">
        <w:t xml:space="preserve">Maureen was the recipient of the Ohio Arts Council Individual Excellence Award in fiscal year 2019.  </w:t>
      </w:r>
      <w:r>
        <w:t xml:space="preserve">She is currently employed by </w:t>
      </w:r>
      <w:r w:rsidR="001A50F8">
        <w:t>Edison State Community College</w:t>
      </w:r>
      <w:r w:rsidR="00EA1472">
        <w:t xml:space="preserve"> where she teaches drawing, painting, and design courses. </w:t>
      </w:r>
    </w:p>
    <w:p w14:paraId="6DD1F68B" w14:textId="77777777" w:rsidR="00333710" w:rsidRDefault="00A630F1" w:rsidP="00CB0F64">
      <w:pPr>
        <w:pStyle w:val="Heading2"/>
        <w:numPr>
          <w:ilvl w:val="0"/>
          <w:numId w:val="0"/>
        </w:numPr>
      </w:pPr>
      <w:r>
        <w:t>Exhibition Eligibility</w:t>
      </w:r>
    </w:p>
    <w:p w14:paraId="2AEC1AB9" w14:textId="14E3FAAD" w:rsidR="00333710" w:rsidRDefault="003915BD">
      <w:r>
        <w:t>“What Unites Us” is open to all artists</w:t>
      </w:r>
      <w:r w:rsidR="00387245">
        <w:t xml:space="preserve"> living in Ohio</w:t>
      </w:r>
      <w:r>
        <w:t xml:space="preserve"> over the age of 18. </w:t>
      </w:r>
      <w:r w:rsidR="00286C6D">
        <w:t xml:space="preserve"> </w:t>
      </w:r>
      <w:r w:rsidR="00AD32D9">
        <w:t xml:space="preserve">All </w:t>
      </w:r>
      <w:r w:rsidR="006338B8">
        <w:t xml:space="preserve">still </w:t>
      </w:r>
      <w:r w:rsidR="00AD32D9">
        <w:t>media will be considered</w:t>
      </w:r>
      <w:r w:rsidR="006338B8">
        <w:t xml:space="preserve"> (Cannot accommodate video or performance-based work)</w:t>
      </w:r>
      <w:r w:rsidR="00AD32D9">
        <w:t>.  T</w:t>
      </w:r>
      <w:r>
        <w:t>wo-dimensional artwork is limited to 4</w:t>
      </w:r>
      <w:r w:rsidR="00EA1472">
        <w:t xml:space="preserve">8 x </w:t>
      </w:r>
      <w:r>
        <w:t>4</w:t>
      </w:r>
      <w:r w:rsidR="00EA1472">
        <w:t>8</w:t>
      </w:r>
      <w:r>
        <w:t xml:space="preserve"> </w:t>
      </w:r>
      <w:r w:rsidR="00EA1472">
        <w:t>inch</w:t>
      </w:r>
      <w:r>
        <w:t xml:space="preserve"> works, and three dimensional work is limited to art that can fit through an average residential doorframe.  </w:t>
      </w:r>
      <w:r w:rsidR="00CB0F64">
        <w:t>Artists who are willing and able to participate in educational events in conjunction with the exhibition are encouraged to submit work.</w:t>
      </w:r>
    </w:p>
    <w:p w14:paraId="3EC9F829" w14:textId="77777777" w:rsidR="00333710" w:rsidRDefault="00A630F1">
      <w:pPr>
        <w:pStyle w:val="Heading2"/>
      </w:pPr>
      <w:r>
        <w:t>Submission Guid</w:t>
      </w:r>
      <w:r w:rsidR="003915BD">
        <w:t>e</w:t>
      </w:r>
      <w:r>
        <w:t>lines</w:t>
      </w:r>
    </w:p>
    <w:p w14:paraId="65420546" w14:textId="00CF81B2" w:rsidR="00333710" w:rsidRDefault="004D2944">
      <w:pPr>
        <w:pStyle w:val="NoSpacing"/>
      </w:pPr>
      <w:r>
        <w:t xml:space="preserve">Artists will submit the following by email to </w:t>
      </w:r>
      <w:hyperlink r:id="rId9" w:history="1">
        <w:r w:rsidRPr="0019714F">
          <w:rPr>
            <w:rStyle w:val="Hyperlink"/>
          </w:rPr>
          <w:t>momcmahon98@gmail.com</w:t>
        </w:r>
      </w:hyperlink>
      <w:r>
        <w:t xml:space="preserve"> by </w:t>
      </w:r>
      <w:r w:rsidR="002A2D6B">
        <w:t>11:59pm</w:t>
      </w:r>
      <w:r>
        <w:t xml:space="preserve"> on </w:t>
      </w:r>
      <w:r w:rsidR="00663BF3">
        <w:rPr>
          <w:b/>
          <w:bCs/>
        </w:rPr>
        <w:t>November 15</w:t>
      </w:r>
      <w:r w:rsidR="00EA1472" w:rsidRPr="00EA1472">
        <w:rPr>
          <w:b/>
          <w:bCs/>
        </w:rPr>
        <w:t>, 2021</w:t>
      </w:r>
      <w:r>
        <w:t xml:space="preserve">:  </w:t>
      </w:r>
    </w:p>
    <w:p w14:paraId="30D13A1A" w14:textId="77777777" w:rsidR="00333710" w:rsidRDefault="004D2944">
      <w:pPr>
        <w:pStyle w:val="ListBullet"/>
      </w:pPr>
      <w:r>
        <w:t>Artist’s Statement pertaining to the submitted work no longer than 300 words (Word or PDF only)</w:t>
      </w:r>
    </w:p>
    <w:p w14:paraId="65AED1F5" w14:textId="77777777" w:rsidR="00333710" w:rsidRDefault="006338B8">
      <w:pPr>
        <w:pStyle w:val="ListBullet"/>
      </w:pPr>
      <w:r>
        <w:t xml:space="preserve">Artist’s </w:t>
      </w:r>
      <w:r w:rsidR="004D2944">
        <w:t>CV</w:t>
      </w:r>
      <w:r>
        <w:t xml:space="preserve"> or resume</w:t>
      </w:r>
      <w:r w:rsidR="004D2944">
        <w:t xml:space="preserve"> (Word or PDF only)</w:t>
      </w:r>
    </w:p>
    <w:p w14:paraId="7EB98E06" w14:textId="77777777" w:rsidR="006338B8" w:rsidRDefault="006338B8">
      <w:pPr>
        <w:pStyle w:val="ListBullet"/>
      </w:pPr>
      <w:r>
        <w:t>Statement of availability for artist talk or other educational event relating to the exhibition.</w:t>
      </w:r>
    </w:p>
    <w:p w14:paraId="2F8A7D35" w14:textId="5B6E244D" w:rsidR="00333710" w:rsidRDefault="006338B8">
      <w:pPr>
        <w:pStyle w:val="ListBullet"/>
      </w:pPr>
      <w:r>
        <w:t xml:space="preserve">Up to </w:t>
      </w:r>
      <w:r w:rsidRPr="006338B8">
        <w:rPr>
          <w:b/>
        </w:rPr>
        <w:t>two</w:t>
      </w:r>
      <w:r>
        <w:t xml:space="preserve"> </w:t>
      </w:r>
      <w:r w:rsidRPr="006338B8">
        <w:rPr>
          <w:b/>
        </w:rPr>
        <w:t>(2)</w:t>
      </w:r>
      <w:r>
        <w:t xml:space="preserve"> images of original works to be considered for exhibition.  Must be</w:t>
      </w:r>
      <w:r w:rsidR="001832FC">
        <w:t xml:space="preserve"> no larger than 5MB and in</w:t>
      </w:r>
      <w:r>
        <w:t xml:space="preserve"> .jpg format. </w:t>
      </w:r>
    </w:p>
    <w:p w14:paraId="2962F36D" w14:textId="3E7C85B4" w:rsidR="00DE2091" w:rsidRDefault="00DE2091">
      <w:pPr>
        <w:pStyle w:val="ListBullet"/>
      </w:pPr>
      <w:r>
        <w:t>Entry Fee of $30.00 paid to Gateway Arts Council via PayPal.</w:t>
      </w:r>
      <w:r w:rsidR="001D154C">
        <w:t>*</w:t>
      </w:r>
      <w:r w:rsidR="004064D0">
        <w:t xml:space="preserve"> link on website under “Visual Arts” tab.</w:t>
      </w:r>
    </w:p>
    <w:p w14:paraId="4DDD7292" w14:textId="27595B25" w:rsidR="00E13F9D" w:rsidRDefault="00E13F9D" w:rsidP="00E13F9D">
      <w:pPr>
        <w:pStyle w:val="ListBullet"/>
        <w:numPr>
          <w:ilvl w:val="0"/>
          <w:numId w:val="0"/>
        </w:numPr>
        <w:ind w:left="432" w:hanging="288"/>
      </w:pPr>
      <w:hyperlink r:id="rId10" w:history="1">
        <w:r w:rsidRPr="00804F2D">
          <w:rPr>
            <w:rStyle w:val="Hyperlink"/>
          </w:rPr>
          <w:t>www.gatewayartscouncil.org</w:t>
        </w:r>
      </w:hyperlink>
    </w:p>
    <w:p w14:paraId="021995BA" w14:textId="77777777" w:rsidR="00E13F9D" w:rsidRDefault="00E13F9D" w:rsidP="00E13F9D">
      <w:pPr>
        <w:pStyle w:val="ListBullet"/>
        <w:numPr>
          <w:ilvl w:val="0"/>
          <w:numId w:val="0"/>
        </w:numPr>
        <w:ind w:left="432" w:hanging="288"/>
      </w:pPr>
    </w:p>
    <w:p w14:paraId="362DA418" w14:textId="3F81DB90" w:rsidR="00EA1472" w:rsidRDefault="00EA1472" w:rsidP="00EA1472">
      <w:pPr>
        <w:pStyle w:val="ListBullet"/>
        <w:numPr>
          <w:ilvl w:val="0"/>
          <w:numId w:val="0"/>
        </w:numPr>
        <w:ind w:left="432" w:hanging="288"/>
      </w:pPr>
      <w:r>
        <w:t>Please use the Subject WHAT UNITES US – SUBMISSION when emailing.</w:t>
      </w:r>
    </w:p>
    <w:p w14:paraId="73D10B3C" w14:textId="6C2E0CCD" w:rsidR="00B630B8" w:rsidRDefault="00B630B8" w:rsidP="00EA1472">
      <w:pPr>
        <w:pStyle w:val="ListBullet"/>
        <w:numPr>
          <w:ilvl w:val="0"/>
          <w:numId w:val="0"/>
        </w:numPr>
        <w:ind w:left="432" w:hanging="288"/>
      </w:pPr>
      <w:r>
        <w:t xml:space="preserve">Please email curator at </w:t>
      </w:r>
      <w:hyperlink r:id="rId11" w:history="1">
        <w:r w:rsidRPr="00244685">
          <w:rPr>
            <w:rStyle w:val="Hyperlink"/>
          </w:rPr>
          <w:t>momcmahon98@gmail.com</w:t>
        </w:r>
      </w:hyperlink>
      <w:r>
        <w:t xml:space="preserve"> with any questions. </w:t>
      </w:r>
    </w:p>
    <w:p w14:paraId="6EF22C00" w14:textId="77777777" w:rsidR="00333710" w:rsidRDefault="00A630F1">
      <w:pPr>
        <w:pStyle w:val="Heading2"/>
      </w:pPr>
      <w:r>
        <w:lastRenderedPageBreak/>
        <w:t>Sales Requirements</w:t>
      </w:r>
    </w:p>
    <w:p w14:paraId="5B8EDC5B" w14:textId="77777777" w:rsidR="00333710" w:rsidRDefault="006338B8">
      <w:r>
        <w:t>Gateway Arts Council will retain a 30% commission on all sales.</w:t>
      </w:r>
      <w:r w:rsidR="00D25524">
        <w:t xml:space="preserve">  Sold works will only be available to purchasers after the close of the exhibition.  Sales trans</w:t>
      </w:r>
      <w:r w:rsidR="004D558A">
        <w:t>actions will be managed by Gateway Arts Council</w:t>
      </w:r>
      <w:r w:rsidR="00D25524">
        <w:t>.</w:t>
      </w:r>
    </w:p>
    <w:p w14:paraId="12A87FAE" w14:textId="77777777" w:rsidR="00333710" w:rsidRDefault="00A630F1">
      <w:pPr>
        <w:pStyle w:val="Heading2"/>
      </w:pPr>
      <w:r>
        <w:t>Host Gallery Information</w:t>
      </w:r>
    </w:p>
    <w:p w14:paraId="6536E9E9" w14:textId="6D741ED4" w:rsidR="00333710" w:rsidRDefault="00641EBC">
      <w:r>
        <w:t>Gateway Arts Council</w:t>
      </w:r>
    </w:p>
    <w:p w14:paraId="1ACF8F46" w14:textId="6A0DE482" w:rsidR="00641EBC" w:rsidRDefault="00641EBC">
      <w:r>
        <w:t>216 North Miami Ave.</w:t>
      </w:r>
    </w:p>
    <w:p w14:paraId="7D96E618" w14:textId="3581EECC" w:rsidR="00D72803" w:rsidRDefault="00641EBC">
      <w:r>
        <w:t>Sidney, Ohio 45365</w:t>
      </w:r>
    </w:p>
    <w:p w14:paraId="54B2C58D" w14:textId="7735BA84" w:rsidR="00D72803" w:rsidRDefault="00610856">
      <w:hyperlink r:id="rId12" w:history="1">
        <w:r w:rsidR="00D72803" w:rsidRPr="00244685">
          <w:rPr>
            <w:rStyle w:val="Hyperlink"/>
          </w:rPr>
          <w:t>www.gatewayartscouncil.org</w:t>
        </w:r>
      </w:hyperlink>
    </w:p>
    <w:p w14:paraId="345DB63C" w14:textId="77777777" w:rsidR="00D72803" w:rsidRDefault="00D72803"/>
    <w:p w14:paraId="06B8763A" w14:textId="0C07F6D2" w:rsidR="00333710" w:rsidRDefault="00A630F1">
      <w:pPr>
        <w:pStyle w:val="Heading2"/>
      </w:pPr>
      <w:r>
        <w:t>Calendar of Events</w:t>
      </w:r>
    </w:p>
    <w:sdt>
      <w:sdtPr>
        <w:id w:val="394707813"/>
        <w:placeholder>
          <w:docPart w:val="76DE91DB5E0A4BF69FC27BC7CF9FEA31"/>
        </w:placeholder>
        <w15:appearance w15:val="hidden"/>
      </w:sdtPr>
      <w:sdtEndPr/>
      <w:sdtContent>
        <w:p w14:paraId="004C601B" w14:textId="4920A1D9" w:rsidR="00641EBC" w:rsidRDefault="00641EBC">
          <w:r>
            <w:t xml:space="preserve">Call For Entry: August 1, 2021 – </w:t>
          </w:r>
          <w:r w:rsidR="00663BF3">
            <w:t>November 15</w:t>
          </w:r>
          <w:r>
            <w:t>, 2021</w:t>
          </w:r>
        </w:p>
        <w:p w14:paraId="4262EF59" w14:textId="4394DF6F" w:rsidR="00641EBC" w:rsidRDefault="00641EBC">
          <w:r>
            <w:t xml:space="preserve">Entry Deadline: </w:t>
          </w:r>
          <w:r w:rsidR="00663BF3">
            <w:t>November 15</w:t>
          </w:r>
          <w:r>
            <w:t>, 2021 (11:59pm)</w:t>
          </w:r>
        </w:p>
        <w:p w14:paraId="30E31ABD" w14:textId="6827034B" w:rsidR="00641EBC" w:rsidRDefault="00641EBC">
          <w:r>
            <w:t>Acceptance Notifications: December 15, 2021</w:t>
          </w:r>
        </w:p>
        <w:p w14:paraId="188CAC4F" w14:textId="77777777" w:rsidR="003E571E" w:rsidRDefault="00641EBC">
          <w:r>
            <w:t>Artwork Delivery: Artwork must be received by January 20, 2022</w:t>
          </w:r>
        </w:p>
        <w:p w14:paraId="752C5EB1" w14:textId="77777777" w:rsidR="003E571E" w:rsidRDefault="003E571E">
          <w:r>
            <w:tab/>
            <w:t>In-person deliveries can be made Monday-Friday, 10am-4pm between Jan 17-20, 2022</w:t>
          </w:r>
        </w:p>
        <w:p w14:paraId="1A9DE902" w14:textId="7D31BB04" w:rsidR="00663BF3" w:rsidRDefault="003E571E">
          <w:r>
            <w:tab/>
          </w:r>
          <w:r w:rsidRPr="00DE2091">
            <w:rPr>
              <w:b/>
              <w:bCs/>
              <w:i/>
              <w:iCs/>
            </w:rPr>
            <w:t>Artwork may be shipped in reusable packag</w:t>
          </w:r>
          <w:r w:rsidR="004C10E0" w:rsidRPr="00DE2091">
            <w:rPr>
              <w:b/>
              <w:bCs/>
              <w:i/>
              <w:iCs/>
            </w:rPr>
            <w:t>e with return fee pre-paid.  Must arrive by Jan. 20, 2022</w:t>
          </w:r>
          <w:r w:rsidR="004C10E0">
            <w:t xml:space="preserve">. </w:t>
          </w:r>
        </w:p>
        <w:p w14:paraId="77E0879A" w14:textId="21F0B655" w:rsidR="00663BF3" w:rsidRDefault="00663BF3">
          <w:r>
            <w:t>Show will run Feb. 1-28, 2022</w:t>
          </w:r>
        </w:p>
        <w:p w14:paraId="2A8F98B2" w14:textId="51E29B2A" w:rsidR="00663BF3" w:rsidRDefault="00663BF3">
          <w:r>
            <w:t>Opening Reception: Feb. 4, 2022</w:t>
          </w:r>
        </w:p>
        <w:p w14:paraId="4DD5967A" w14:textId="77777777" w:rsidR="00663BF3" w:rsidRDefault="00663BF3">
          <w:r>
            <w:t>Artist’s Talk: TBD</w:t>
          </w:r>
        </w:p>
        <w:p w14:paraId="6D9C35BB" w14:textId="23AE9FB5" w:rsidR="00333710" w:rsidRDefault="00663BF3">
          <w:r>
            <w:t>Removal of Artwork: March 1-4, 2022</w:t>
          </w:r>
        </w:p>
      </w:sdtContent>
    </w:sdt>
    <w:p w14:paraId="1CC63CA6" w14:textId="77777777" w:rsidR="00333710" w:rsidRDefault="00A630F1">
      <w:pPr>
        <w:pStyle w:val="Heading2"/>
      </w:pPr>
      <w:r>
        <w:t>Disclosures/Responsibilities of Gallery and Artists</w:t>
      </w:r>
    </w:p>
    <w:p w14:paraId="7C116D90" w14:textId="77777777" w:rsidR="00333710" w:rsidRDefault="006338B8" w:rsidP="006338B8">
      <w:pPr>
        <w:pStyle w:val="ListParagraph"/>
        <w:numPr>
          <w:ilvl w:val="0"/>
          <w:numId w:val="5"/>
        </w:numPr>
      </w:pPr>
      <w:r>
        <w:t>Gateway Arts Council reserves the right to document “What Unites Us” and all associated displays and events and reserves the right to use this documentation for any purpose.</w:t>
      </w:r>
    </w:p>
    <w:p w14:paraId="43A53588" w14:textId="77777777" w:rsidR="006338B8" w:rsidRDefault="006338B8" w:rsidP="006338B8">
      <w:pPr>
        <w:pStyle w:val="ListParagraph"/>
        <w:numPr>
          <w:ilvl w:val="0"/>
          <w:numId w:val="5"/>
        </w:numPr>
      </w:pPr>
      <w:r>
        <w:t>Gateway Arts Council bears no liability to the artist or relating to the entry.</w:t>
      </w:r>
    </w:p>
    <w:p w14:paraId="340384F0" w14:textId="77777777" w:rsidR="006338B8" w:rsidRDefault="00D25524" w:rsidP="006338B8">
      <w:pPr>
        <w:pStyle w:val="ListParagraph"/>
        <w:numPr>
          <w:ilvl w:val="0"/>
          <w:numId w:val="5"/>
        </w:numPr>
      </w:pPr>
      <w:r>
        <w:t>Artists are encouraged to provide their own insurance for works.</w:t>
      </w:r>
    </w:p>
    <w:tbl>
      <w:tblPr>
        <w:tblStyle w:val="TipTable"/>
        <w:tblW w:w="5000" w:type="pct"/>
        <w:tblLook w:val="04A0" w:firstRow="1" w:lastRow="0" w:firstColumn="1" w:lastColumn="0" w:noHBand="0" w:noVBand="1"/>
      </w:tblPr>
      <w:tblGrid>
        <w:gridCol w:w="577"/>
        <w:gridCol w:w="8783"/>
      </w:tblGrid>
      <w:tr w:rsidR="00333710" w14:paraId="6DD13859" w14:textId="77777777">
        <w:tc>
          <w:tcPr>
            <w:cnfStyle w:val="001000000000" w:firstRow="0" w:lastRow="0" w:firstColumn="1" w:lastColumn="0" w:oddVBand="0" w:evenVBand="0" w:oddHBand="0" w:evenHBand="0" w:firstRowFirstColumn="0" w:firstRowLastColumn="0" w:lastRowFirstColumn="0" w:lastRowLastColumn="0"/>
            <w:tcW w:w="308" w:type="pct"/>
          </w:tcPr>
          <w:p w14:paraId="060FBF90" w14:textId="77777777" w:rsidR="00333710" w:rsidRDefault="00333710"/>
        </w:tc>
        <w:tc>
          <w:tcPr>
            <w:tcW w:w="4692" w:type="pct"/>
          </w:tcPr>
          <w:p w14:paraId="253498A8" w14:textId="268999A5" w:rsidR="00333710" w:rsidRDefault="001D154C">
            <w:pPr>
              <w:pStyle w:val="TipText"/>
              <w:cnfStyle w:val="000000000000" w:firstRow="0" w:lastRow="0" w:firstColumn="0" w:lastColumn="0" w:oddVBand="0" w:evenVBand="0" w:oddHBand="0" w:evenHBand="0" w:firstRowFirstColumn="0" w:firstRowLastColumn="0" w:lastRowFirstColumn="0" w:lastRowLastColumn="0"/>
            </w:pPr>
            <w:r>
              <w:t xml:space="preserve">*A small printed exhibition catalogue will be provided to all entrants at no cost, in appreciation of the time and effort artists invest in entry. </w:t>
            </w:r>
          </w:p>
        </w:tc>
      </w:tr>
    </w:tbl>
    <w:p w14:paraId="0E6BADF0" w14:textId="77777777" w:rsidR="00333710" w:rsidRDefault="00333710"/>
    <w:p w14:paraId="53FC908D" w14:textId="77777777" w:rsidR="00333710" w:rsidRDefault="00333710"/>
    <w:sectPr w:rsidR="00333710">
      <w:headerReference w:type="default" r:id="rId13"/>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5514" w14:textId="77777777" w:rsidR="00610856" w:rsidRDefault="00610856">
      <w:pPr>
        <w:spacing w:after="0" w:line="240" w:lineRule="auto"/>
      </w:pPr>
      <w:r>
        <w:separator/>
      </w:r>
    </w:p>
  </w:endnote>
  <w:endnote w:type="continuationSeparator" w:id="0">
    <w:p w14:paraId="3ACE6557" w14:textId="77777777" w:rsidR="00610856" w:rsidRDefault="00610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1F8FC" w14:textId="77777777" w:rsidR="00610856" w:rsidRDefault="00610856">
      <w:pPr>
        <w:spacing w:after="0" w:line="240" w:lineRule="auto"/>
      </w:pPr>
      <w:r>
        <w:separator/>
      </w:r>
    </w:p>
  </w:footnote>
  <w:footnote w:type="continuationSeparator" w:id="0">
    <w:p w14:paraId="7EDC0753" w14:textId="77777777" w:rsidR="00610856" w:rsidRDefault="00610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9275" w14:textId="77777777" w:rsidR="00333710" w:rsidRDefault="00606303">
    <w:pPr>
      <w:pStyle w:val="Header"/>
    </w:pPr>
    <w:r>
      <w:rPr>
        <w:noProof/>
      </w:rPr>
      <mc:AlternateContent>
        <mc:Choice Requires="wps">
          <w:drawing>
            <wp:anchor distT="0" distB="0" distL="114300" distR="114300" simplePos="0" relativeHeight="251659264" behindDoc="0" locked="0" layoutInCell="1" allowOverlap="1" wp14:anchorId="2A118CC5" wp14:editId="7E521989">
              <wp:simplePos x="0" y="0"/>
              <wp:positionH relativeFrom="leftMargin">
                <wp:align>right</wp:align>
              </wp:positionH>
              <wp:positionV relativeFrom="bottomMargin">
                <wp:posOffset>0</wp:posOffset>
              </wp:positionV>
              <wp:extent cx="339090" cy="182880"/>
              <wp:effectExtent l="0" t="0" r="3810" b="11430"/>
              <wp:wrapNone/>
              <wp:docPr id="22" name="Text Box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AA90E9" w14:textId="77777777" w:rsidR="00333710" w:rsidRDefault="00606303">
                          <w:pPr>
                            <w:pStyle w:val="Footer"/>
                          </w:pPr>
                          <w:r>
                            <w:fldChar w:fldCharType="begin"/>
                          </w:r>
                          <w:r>
                            <w:instrText xml:space="preserve"> PAGE   \* MERGEFORMAT </w:instrText>
                          </w:r>
                          <w:r>
                            <w:fldChar w:fldCharType="separate"/>
                          </w:r>
                          <w:r w:rsidR="004D558A">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A118CC5" id="_x0000_t202" coordsize="21600,21600" o:spt="202" path="m,l,21600r21600,l21600,xe">
              <v:stroke joinstyle="miter"/>
              <v:path gradientshapeok="t" o:connecttype="rect"/>
            </v:shapetype>
            <v:shape id="Text Box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" filled="f" stroked="f" strokeweight=".5pt">
              <v:textbox style="mso-fit-shape-to-text:t" inset="0,0,0,0">
                <w:txbxContent>
                  <w:p w14:paraId="2EAA90E9" w14:textId="77777777" w:rsidR="00333710" w:rsidRDefault="00606303">
                    <w:pPr>
                      <w:pStyle w:val="Footer"/>
                    </w:pPr>
                    <w:r>
                      <w:fldChar w:fldCharType="begin"/>
                    </w:r>
                    <w:r>
                      <w:instrText xml:space="preserve"> PAGE   \* MERGEFORMAT </w:instrText>
                    </w:r>
                    <w:r>
                      <w:fldChar w:fldCharType="separate"/>
                    </w:r>
                    <w:r w:rsidR="004D558A">
                      <w:t>2</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F76A4"/>
    <w:multiLevelType w:val="hybridMultilevel"/>
    <w:tmpl w:val="063A3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lvlOverride w:ilvl="0">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0F1"/>
    <w:rsid w:val="00037DA9"/>
    <w:rsid w:val="000A3D15"/>
    <w:rsid w:val="001832FC"/>
    <w:rsid w:val="001A50F8"/>
    <w:rsid w:val="001D154C"/>
    <w:rsid w:val="00286C6D"/>
    <w:rsid w:val="002A2D6B"/>
    <w:rsid w:val="00333710"/>
    <w:rsid w:val="00387245"/>
    <w:rsid w:val="003915BD"/>
    <w:rsid w:val="003E571E"/>
    <w:rsid w:val="004064D0"/>
    <w:rsid w:val="00470682"/>
    <w:rsid w:val="004C10E0"/>
    <w:rsid w:val="004D2944"/>
    <w:rsid w:val="004D558A"/>
    <w:rsid w:val="00505192"/>
    <w:rsid w:val="00522293"/>
    <w:rsid w:val="00606303"/>
    <w:rsid w:val="00610856"/>
    <w:rsid w:val="006338B8"/>
    <w:rsid w:val="00641EBC"/>
    <w:rsid w:val="00663BF3"/>
    <w:rsid w:val="006773D2"/>
    <w:rsid w:val="006E5848"/>
    <w:rsid w:val="00847B40"/>
    <w:rsid w:val="00A630F1"/>
    <w:rsid w:val="00AD32D9"/>
    <w:rsid w:val="00B630B8"/>
    <w:rsid w:val="00C90E50"/>
    <w:rsid w:val="00CB0F64"/>
    <w:rsid w:val="00D25524"/>
    <w:rsid w:val="00D72803"/>
    <w:rsid w:val="00DE2091"/>
    <w:rsid w:val="00E13F9D"/>
    <w:rsid w:val="00EA1472"/>
    <w:rsid w:val="00EC5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7D2FB"/>
  <w15:chartTrackingRefBased/>
  <w15:docId w15:val="{B5E68E50-8404-4137-A7B2-0DC741FB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character" w:styleId="Hyperlink">
    <w:name w:val="Hyperlink"/>
    <w:basedOn w:val="DefaultParagraphFont"/>
    <w:uiPriority w:val="99"/>
    <w:unhideWhenUsed/>
    <w:rsid w:val="004D2944"/>
    <w:rPr>
      <w:color w:val="40ACD1" w:themeColor="hyperlink"/>
      <w:u w:val="single"/>
    </w:rPr>
  </w:style>
  <w:style w:type="character" w:styleId="UnresolvedMention">
    <w:name w:val="Unresolved Mention"/>
    <w:basedOn w:val="DefaultParagraphFont"/>
    <w:uiPriority w:val="99"/>
    <w:semiHidden/>
    <w:unhideWhenUsed/>
    <w:rsid w:val="004D2944"/>
    <w:rPr>
      <w:color w:val="808080"/>
      <w:shd w:val="clear" w:color="auto" w:fill="E6E6E6"/>
    </w:rPr>
  </w:style>
  <w:style w:type="paragraph" w:styleId="ListParagraph">
    <w:name w:val="List Paragraph"/>
    <w:basedOn w:val="Normal"/>
    <w:uiPriority w:val="34"/>
    <w:unhideWhenUsed/>
    <w:qFormat/>
    <w:rsid w:val="00633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atewayartscounci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mcmahon98@gmail.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gatewayartscouncil.org" TargetMode="External"/><Relationship Id="rId4" Type="http://schemas.openxmlformats.org/officeDocument/2006/relationships/styles" Target="styles.xml"/><Relationship Id="rId9" Type="http://schemas.openxmlformats.org/officeDocument/2006/relationships/hyperlink" Target="mailto:momcmahon98@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og\AppData\Roaming\Microsoft\Templates\Project%20scope%20report%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08837A0341425D9459ED243842B824"/>
        <w:category>
          <w:name w:val="General"/>
          <w:gallery w:val="placeholder"/>
        </w:category>
        <w:types>
          <w:type w:val="bbPlcHdr"/>
        </w:types>
        <w:behaviors>
          <w:behavior w:val="content"/>
        </w:behaviors>
        <w:guid w:val="{DCB92EC6-3D36-4CB3-80D0-2B69A1AB22CD}"/>
      </w:docPartPr>
      <w:docPartBody>
        <w:p w:rsidR="00BA1738" w:rsidRDefault="00AD32D0">
          <w:pPr>
            <w:pStyle w:val="0E08837A0341425D9459ED243842B824"/>
          </w:pPr>
          <w:r>
            <w:t>[Select Date]</w:t>
          </w:r>
        </w:p>
      </w:docPartBody>
    </w:docPart>
    <w:docPart>
      <w:docPartPr>
        <w:name w:val="76DE91DB5E0A4BF69FC27BC7CF9FEA31"/>
        <w:category>
          <w:name w:val="General"/>
          <w:gallery w:val="placeholder"/>
        </w:category>
        <w:types>
          <w:type w:val="bbPlcHdr"/>
        </w:types>
        <w:behaviors>
          <w:behavior w:val="content"/>
        </w:behaviors>
        <w:guid w:val="{55B80A72-47CF-4FBA-AA41-A93B8F1B674F}"/>
      </w:docPartPr>
      <w:docPartBody>
        <w:p w:rsidR="00BA1738" w:rsidRDefault="00AD32D0">
          <w:pPr>
            <w:pStyle w:val="76DE91DB5E0A4BF69FC27BC7CF9FEA3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D0"/>
    <w:rsid w:val="001F53B2"/>
    <w:rsid w:val="003D368D"/>
    <w:rsid w:val="006D2D2B"/>
    <w:rsid w:val="008C61BC"/>
    <w:rsid w:val="00AC0D2B"/>
    <w:rsid w:val="00AD32D0"/>
    <w:rsid w:val="00BA1738"/>
    <w:rsid w:val="00C040D4"/>
    <w:rsid w:val="00EA2417"/>
    <w:rsid w:val="00F5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08837A0341425D9459ED243842B824">
    <w:name w:val="0E08837A0341425D9459ED243842B824"/>
  </w:style>
  <w:style w:type="character" w:styleId="PlaceholderText">
    <w:name w:val="Placeholder Text"/>
    <w:basedOn w:val="DefaultParagraphFont"/>
    <w:uiPriority w:val="99"/>
    <w:semiHidden/>
    <w:rPr>
      <w:color w:val="808080"/>
    </w:rPr>
  </w:style>
  <w:style w:type="paragraph" w:customStyle="1" w:styleId="76DE91DB5E0A4BF69FC27BC7CF9FEA31">
    <w:name w:val="76DE91DB5E0A4BF69FC27BC7CF9FEA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32926FE-C132-4DE5-8716-3E847C520A77}">
  <ds:schemaRefs>
    <ds:schemaRef ds:uri="http://schemas.openxmlformats.org/officeDocument/2006/bibliography"/>
  </ds:schemaRefs>
</ds:datastoreItem>
</file>

<file path=customXml/itemProps2.xml><?xml version="1.0" encoding="utf-8"?>
<ds:datastoreItem xmlns:ds="http://schemas.openxmlformats.org/officeDocument/2006/customXml" ds:itemID="{EE371770-17E6-4153-B66C-5ABDCB7E18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179</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McMahon</dc:creator>
  <cp:keywords/>
  <cp:lastModifiedBy>Maureen McMahon</cp:lastModifiedBy>
  <cp:revision>22</cp:revision>
  <dcterms:created xsi:type="dcterms:W3CDTF">2017-09-13T14:49:00Z</dcterms:created>
  <dcterms:modified xsi:type="dcterms:W3CDTF">2021-07-21T13:43:00Z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